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22E" w:rsidRPr="0032408B" w:rsidRDefault="00BF222E" w:rsidP="00AD3A05">
      <w:pPr>
        <w:widowControl/>
        <w:overflowPunct/>
        <w:jc w:val="center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ПРОТОКОЛ</w:t>
      </w:r>
    </w:p>
    <w:p w:rsidR="00C0017B" w:rsidRPr="0032408B" w:rsidRDefault="00FB6DAC" w:rsidP="00E873AC">
      <w:pPr>
        <w:jc w:val="center"/>
      </w:pPr>
      <w:r w:rsidRPr="0032408B">
        <w:rPr>
          <w:rFonts w:eastAsia="Calibri"/>
          <w:lang w:eastAsia="en-US"/>
        </w:rPr>
        <w:t xml:space="preserve">вскрытия конвертов с заявками на участие </w:t>
      </w:r>
      <w:bookmarkStart w:id="0" w:name="Par1568"/>
      <w:bookmarkEnd w:id="0"/>
      <w:r w:rsidR="00D12C8C" w:rsidRPr="0032408B">
        <w:rPr>
          <w:rFonts w:eastAsia="Calibri"/>
          <w:lang w:eastAsia="en-US"/>
        </w:rPr>
        <w:t>в открытом конкурсе № 7-</w:t>
      </w:r>
      <w:r w:rsidR="00E873AC" w:rsidRPr="0032408B">
        <w:rPr>
          <w:rFonts w:eastAsia="Calibri"/>
          <w:lang w:eastAsia="en-US"/>
        </w:rPr>
        <w:t>31</w:t>
      </w:r>
      <w:r w:rsidRPr="0032408B">
        <w:rPr>
          <w:rFonts w:eastAsia="Calibri"/>
          <w:lang w:eastAsia="en-US"/>
        </w:rPr>
        <w:t xml:space="preserve">/2016 по привлечению подрядных организаций </w:t>
      </w:r>
      <w:r w:rsidRPr="0032408B">
        <w:rPr>
          <w:color w:val="000000"/>
        </w:rPr>
        <w:t>на разработку проектно-сметной документации по капитальному ремонту многоквартирных домов</w:t>
      </w:r>
      <w:r w:rsidRPr="0032408B">
        <w:rPr>
          <w:rFonts w:eastAsia="Calibri"/>
          <w:lang w:eastAsia="en-US"/>
        </w:rPr>
        <w:t>, расположенны</w:t>
      </w:r>
      <w:r w:rsidR="007616C7" w:rsidRPr="0032408B">
        <w:rPr>
          <w:rFonts w:eastAsia="Calibri"/>
          <w:lang w:eastAsia="en-US"/>
        </w:rPr>
        <w:t>х в</w:t>
      </w:r>
      <w:r w:rsidR="0032408B">
        <w:rPr>
          <w:rFonts w:eastAsia="Calibri"/>
          <w:lang w:eastAsia="en-US"/>
        </w:rPr>
        <w:t xml:space="preserve"> </w:t>
      </w:r>
      <w:r w:rsidR="007616C7" w:rsidRPr="0032408B">
        <w:rPr>
          <w:rFonts w:eastAsia="Calibri"/>
          <w:lang w:eastAsia="en-US"/>
        </w:rPr>
        <w:t>Оренбургской области</w:t>
      </w:r>
    </w:p>
    <w:tbl>
      <w:tblPr>
        <w:tblpPr w:leftFromText="180" w:rightFromText="180" w:vertAnchor="text" w:tblpY="1"/>
        <w:tblOverlap w:val="never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1"/>
        <w:gridCol w:w="3822"/>
        <w:gridCol w:w="5068"/>
      </w:tblGrid>
      <w:tr w:rsidR="0032408B" w:rsidRPr="000C04CD" w:rsidTr="00B30531">
        <w:trPr>
          <w:trHeight w:hRule="exact" w:val="582"/>
        </w:trPr>
        <w:tc>
          <w:tcPr>
            <w:tcW w:w="681" w:type="dxa"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531">
              <w:rPr>
                <w:rFonts w:ascii="Times New Roman" w:hAnsi="Times New Roman"/>
                <w:sz w:val="18"/>
                <w:szCs w:val="18"/>
              </w:rPr>
              <w:t>№ лота</w:t>
            </w:r>
          </w:p>
        </w:tc>
        <w:tc>
          <w:tcPr>
            <w:tcW w:w="3822" w:type="dxa"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531">
              <w:rPr>
                <w:rFonts w:ascii="Times New Roman" w:hAnsi="Times New Roman" w:cs="Times New Roman"/>
                <w:sz w:val="18"/>
                <w:szCs w:val="18"/>
              </w:rPr>
              <w:t>Адрес МКД</w:t>
            </w:r>
          </w:p>
        </w:tc>
        <w:tc>
          <w:tcPr>
            <w:tcW w:w="5068" w:type="dxa"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30531"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  <w:t xml:space="preserve">Предмет конкурса: </w:t>
            </w:r>
            <w:r w:rsidRPr="00B30531">
              <w:rPr>
                <w:rFonts w:ascii="Times New Roman" w:hAnsi="Times New Roman" w:cs="Times New Roman"/>
                <w:sz w:val="18"/>
                <w:szCs w:val="18"/>
              </w:rPr>
              <w:t xml:space="preserve">право на заключение договора подряда на </w:t>
            </w:r>
            <w:r w:rsidRPr="00B3053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разработку проектно-сметной документации </w:t>
            </w:r>
          </w:p>
        </w:tc>
      </w:tr>
      <w:tr w:rsidR="0032408B" w:rsidRPr="001230A3" w:rsidTr="00B30531">
        <w:trPr>
          <w:trHeight w:val="265"/>
        </w:trPr>
        <w:tc>
          <w:tcPr>
            <w:tcW w:w="681" w:type="dxa"/>
            <w:vMerge w:val="restart"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531">
              <w:rPr>
                <w:rFonts w:ascii="Times New Roman" w:hAnsi="Times New Roman"/>
                <w:sz w:val="18"/>
                <w:szCs w:val="18"/>
              </w:rPr>
              <w:t>1.</w:t>
            </w:r>
          </w:p>
          <w:p w:rsidR="0032408B" w:rsidRPr="00B30531" w:rsidRDefault="0032408B" w:rsidP="00B30531">
            <w:pPr>
              <w:pStyle w:val="a3"/>
              <w:tabs>
                <w:tab w:val="left" w:pos="970"/>
                <w:tab w:val="left" w:pos="1276"/>
              </w:tabs>
              <w:spacing w:before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30531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Комарово, ул. </w:t>
            </w:r>
            <w:proofErr w:type="gramStart"/>
            <w:r w:rsidRPr="00B30531">
              <w:rPr>
                <w:sz w:val="18"/>
                <w:szCs w:val="18"/>
              </w:rPr>
              <w:t>Центральная</w:t>
            </w:r>
            <w:proofErr w:type="gramEnd"/>
            <w:r w:rsidRPr="00B30531">
              <w:rPr>
                <w:sz w:val="18"/>
                <w:szCs w:val="18"/>
              </w:rPr>
              <w:t>, д. 11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jc w:val="both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Крыша</w:t>
            </w:r>
          </w:p>
        </w:tc>
      </w:tr>
      <w:tr w:rsidR="0032408B" w:rsidRPr="001230A3" w:rsidTr="00B30531">
        <w:trPr>
          <w:trHeight w:val="283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Комарово, ул. </w:t>
            </w:r>
            <w:proofErr w:type="gramStart"/>
            <w:r w:rsidRPr="00B30531">
              <w:rPr>
                <w:sz w:val="18"/>
                <w:szCs w:val="18"/>
              </w:rPr>
              <w:t>Центральная</w:t>
            </w:r>
            <w:proofErr w:type="gramEnd"/>
            <w:r w:rsidRPr="00B30531">
              <w:rPr>
                <w:sz w:val="18"/>
                <w:szCs w:val="18"/>
              </w:rPr>
              <w:t>, д. 15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6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Крыша</w:t>
            </w:r>
          </w:p>
        </w:tc>
      </w:tr>
      <w:tr w:rsidR="0032408B" w:rsidRPr="001230A3" w:rsidTr="00B30531">
        <w:trPr>
          <w:trHeight w:val="231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</w:t>
            </w:r>
            <w:proofErr w:type="spellStart"/>
            <w:r w:rsidRPr="00B30531">
              <w:rPr>
                <w:sz w:val="18"/>
                <w:szCs w:val="18"/>
              </w:rPr>
              <w:t>Новосельский</w:t>
            </w:r>
            <w:proofErr w:type="spellEnd"/>
            <w:r w:rsidRPr="00B30531">
              <w:rPr>
                <w:sz w:val="18"/>
                <w:szCs w:val="18"/>
              </w:rPr>
              <w:t>, ул. Магистральная, д. 1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6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холодного водоснабжения, ОДПУ холодного водоснабжения</w:t>
            </w:r>
          </w:p>
        </w:tc>
      </w:tr>
      <w:tr w:rsidR="0032408B" w:rsidRPr="001230A3" w:rsidTr="00B30531">
        <w:trPr>
          <w:trHeight w:val="247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</w:t>
            </w:r>
            <w:proofErr w:type="spellStart"/>
            <w:r w:rsidRPr="00B30531">
              <w:rPr>
                <w:sz w:val="18"/>
                <w:szCs w:val="18"/>
              </w:rPr>
              <w:t>Новосельский</w:t>
            </w:r>
            <w:proofErr w:type="spellEnd"/>
            <w:r w:rsidRPr="00B30531">
              <w:rPr>
                <w:sz w:val="18"/>
                <w:szCs w:val="18"/>
              </w:rPr>
              <w:t>, ул. Магистральная, д. 2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6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холодного водоснабжения, ОДПУ холодного водоснабжения</w:t>
            </w:r>
          </w:p>
        </w:tc>
      </w:tr>
      <w:tr w:rsidR="0032408B" w:rsidRPr="001230A3" w:rsidTr="00B30531">
        <w:trPr>
          <w:trHeight w:val="339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</w:t>
            </w:r>
            <w:proofErr w:type="spellStart"/>
            <w:r w:rsidRPr="00B30531">
              <w:rPr>
                <w:sz w:val="18"/>
                <w:szCs w:val="18"/>
              </w:rPr>
              <w:t>Новосельский</w:t>
            </w:r>
            <w:proofErr w:type="spellEnd"/>
            <w:r w:rsidRPr="00B30531">
              <w:rPr>
                <w:sz w:val="18"/>
                <w:szCs w:val="18"/>
              </w:rPr>
              <w:t>, ул. Магистральная, д. 3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холодного водоснабжения, ОДПУ холодного водоснабжения</w:t>
            </w:r>
          </w:p>
        </w:tc>
      </w:tr>
      <w:tr w:rsidR="0032408B" w:rsidRPr="001230A3" w:rsidTr="00B30531">
        <w:trPr>
          <w:trHeight w:val="228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</w:t>
            </w:r>
            <w:proofErr w:type="spellStart"/>
            <w:r w:rsidRPr="00B30531">
              <w:rPr>
                <w:sz w:val="18"/>
                <w:szCs w:val="18"/>
              </w:rPr>
              <w:t>Комаровский</w:t>
            </w:r>
            <w:proofErr w:type="spellEnd"/>
            <w:r w:rsidRPr="00B30531">
              <w:rPr>
                <w:sz w:val="18"/>
                <w:szCs w:val="18"/>
              </w:rPr>
              <w:t>, ул. Южная, д. 24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6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32408B" w:rsidRPr="001230A3" w:rsidTr="00B30531">
        <w:trPr>
          <w:trHeight w:val="192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</w:t>
            </w:r>
            <w:proofErr w:type="spellStart"/>
            <w:r w:rsidRPr="00B30531">
              <w:rPr>
                <w:sz w:val="18"/>
                <w:szCs w:val="18"/>
              </w:rPr>
              <w:t>Комаровский</w:t>
            </w:r>
            <w:proofErr w:type="spellEnd"/>
            <w:r w:rsidRPr="00B30531">
              <w:rPr>
                <w:sz w:val="18"/>
                <w:szCs w:val="18"/>
              </w:rPr>
              <w:t>, ул. Южная, д. 25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6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32408B" w:rsidRPr="001230A3" w:rsidTr="00B30531">
        <w:trPr>
          <w:trHeight w:val="238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пос. Адамовка, ул. Студенческая, д. 4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6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Крыша</w:t>
            </w:r>
          </w:p>
        </w:tc>
      </w:tr>
      <w:tr w:rsidR="0032408B" w:rsidRPr="001230A3" w:rsidTr="00B30531">
        <w:trPr>
          <w:trHeight w:val="238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пос. Домбаровский, ул. Горького, д. 2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Переустройство невентилируемой крыши на вентилируемую крышу, устройство выходов на кровлю</w:t>
            </w:r>
          </w:p>
        </w:tc>
      </w:tr>
      <w:tr w:rsidR="0032408B" w:rsidRPr="001230A3" w:rsidTr="00B30531">
        <w:trPr>
          <w:trHeight w:val="238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Домбаровский, ул. </w:t>
            </w:r>
            <w:proofErr w:type="gramStart"/>
            <w:r w:rsidRPr="00B30531">
              <w:rPr>
                <w:sz w:val="18"/>
                <w:szCs w:val="18"/>
              </w:rPr>
              <w:t>Комсомольская</w:t>
            </w:r>
            <w:proofErr w:type="gramEnd"/>
            <w:r w:rsidRPr="00B30531">
              <w:rPr>
                <w:sz w:val="18"/>
                <w:szCs w:val="18"/>
              </w:rPr>
              <w:t>, д. 3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Переустройство невентилируемой крыши на вентилируемую крышу, устройство выходов на кровлю</w:t>
            </w:r>
          </w:p>
        </w:tc>
      </w:tr>
      <w:tr w:rsidR="0032408B" w:rsidRPr="001230A3" w:rsidTr="00B30531">
        <w:trPr>
          <w:trHeight w:val="530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пос. Домбаровский, ул. </w:t>
            </w:r>
            <w:proofErr w:type="gramStart"/>
            <w:r w:rsidRPr="00B30531">
              <w:rPr>
                <w:sz w:val="18"/>
                <w:szCs w:val="18"/>
              </w:rPr>
              <w:t>Комсомольская</w:t>
            </w:r>
            <w:proofErr w:type="gramEnd"/>
            <w:r w:rsidRPr="00B30531">
              <w:rPr>
                <w:sz w:val="18"/>
                <w:szCs w:val="18"/>
              </w:rPr>
              <w:t>, д. 3/1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Переустройство невентилируемой крыши на вентилируемую крышу, устройство выходов на кровлю</w:t>
            </w:r>
          </w:p>
        </w:tc>
      </w:tr>
      <w:tr w:rsidR="0032408B" w:rsidRPr="001230A3" w:rsidTr="00B30531">
        <w:trPr>
          <w:trHeight w:val="530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 xml:space="preserve">с. </w:t>
            </w:r>
            <w:proofErr w:type="spellStart"/>
            <w:r w:rsidRPr="00B30531">
              <w:rPr>
                <w:sz w:val="18"/>
                <w:szCs w:val="18"/>
              </w:rPr>
              <w:t>Кваркено</w:t>
            </w:r>
            <w:proofErr w:type="spellEnd"/>
            <w:r w:rsidRPr="00B30531">
              <w:rPr>
                <w:sz w:val="18"/>
                <w:szCs w:val="18"/>
              </w:rPr>
              <w:t>, ул. Строителей, д. 11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Переустройство невентилируемой крыши на вентилируемую крышу, устройство выходов на кровлю</w:t>
            </w:r>
          </w:p>
        </w:tc>
      </w:tr>
      <w:tr w:rsidR="0032408B" w:rsidRPr="001230A3" w:rsidTr="00B30531">
        <w:trPr>
          <w:trHeight w:val="260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пос. Светлый, ул. Промышленная, д. 52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Крыша</w:t>
            </w:r>
          </w:p>
        </w:tc>
      </w:tr>
      <w:tr w:rsidR="0032408B" w:rsidRPr="001230A3" w:rsidTr="00B30531">
        <w:trPr>
          <w:trHeight w:val="530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пер. Владивостокский, д. 4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32408B" w:rsidRPr="001230A3" w:rsidTr="00B30531">
        <w:trPr>
          <w:trHeight w:val="301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пер. Машиностроителей, д. 15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Крыша, фасад</w:t>
            </w:r>
          </w:p>
        </w:tc>
      </w:tr>
      <w:tr w:rsidR="0032408B" w:rsidRPr="001230A3" w:rsidTr="00B30531">
        <w:trPr>
          <w:trHeight w:val="182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пер. Российский, д. 1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водоотведения, крыша</w:t>
            </w:r>
          </w:p>
        </w:tc>
      </w:tr>
      <w:tr w:rsidR="0032408B" w:rsidRPr="001230A3" w:rsidTr="00B30531">
        <w:trPr>
          <w:trHeight w:val="257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153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теплоснабжения</w:t>
            </w:r>
          </w:p>
        </w:tc>
      </w:tr>
      <w:tr w:rsidR="0032408B" w:rsidRPr="001230A3" w:rsidTr="00B30531">
        <w:trPr>
          <w:trHeight w:val="416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16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32408B" w:rsidRPr="001230A3" w:rsidTr="00B30531">
        <w:trPr>
          <w:trHeight w:val="408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20а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горячего водоснабжения, крыша</w:t>
            </w:r>
          </w:p>
        </w:tc>
      </w:tr>
      <w:tr w:rsidR="0032408B" w:rsidRPr="001230A3" w:rsidTr="00B30531">
        <w:trPr>
          <w:trHeight w:val="415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31а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крыша</w:t>
            </w:r>
          </w:p>
        </w:tc>
      </w:tr>
      <w:tr w:rsidR="0032408B" w:rsidRPr="001230A3" w:rsidTr="00B30531">
        <w:trPr>
          <w:trHeight w:val="420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67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Внутридомовые инженерные системы холодного водоснабжения, электроснабжения, фасад</w:t>
            </w:r>
          </w:p>
        </w:tc>
      </w:tr>
      <w:tr w:rsidR="0032408B" w:rsidRPr="001230A3" w:rsidTr="00B30531">
        <w:trPr>
          <w:trHeight w:val="530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69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Внутридомовые инженерные системы холодного водоснабжения, электроснабжения, фасад</w:t>
            </w:r>
          </w:p>
        </w:tc>
      </w:tr>
      <w:tr w:rsidR="0032408B" w:rsidRPr="001230A3" w:rsidTr="00B30531">
        <w:trPr>
          <w:trHeight w:val="164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69а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  <w:tr w:rsidR="0032408B" w:rsidRPr="001230A3" w:rsidTr="00B30531">
        <w:trPr>
          <w:trHeight w:val="224"/>
        </w:trPr>
        <w:tc>
          <w:tcPr>
            <w:tcW w:w="681" w:type="dxa"/>
            <w:vMerge/>
            <w:shd w:val="clear" w:color="auto" w:fill="auto"/>
            <w:vAlign w:val="center"/>
          </w:tcPr>
          <w:p w:rsidR="0032408B" w:rsidRPr="00B30531" w:rsidRDefault="0032408B" w:rsidP="00B30531">
            <w:pPr>
              <w:pStyle w:val="a3"/>
              <w:shd w:val="clear" w:color="auto" w:fill="auto"/>
              <w:tabs>
                <w:tab w:val="left" w:pos="970"/>
                <w:tab w:val="left" w:pos="1276"/>
              </w:tabs>
              <w:spacing w:before="0" w:line="240" w:lineRule="auto"/>
              <w:ind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822" w:type="dxa"/>
            <w:shd w:val="clear" w:color="auto" w:fill="auto"/>
          </w:tcPr>
          <w:p w:rsidR="0032408B" w:rsidRPr="00B30531" w:rsidRDefault="0032408B" w:rsidP="00B30531">
            <w:pPr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г. Орск, просп. Ленина, д. 69б</w:t>
            </w:r>
          </w:p>
        </w:tc>
        <w:tc>
          <w:tcPr>
            <w:tcW w:w="5068" w:type="dxa"/>
            <w:shd w:val="clear" w:color="auto" w:fill="auto"/>
          </w:tcPr>
          <w:p w:rsidR="0032408B" w:rsidRPr="00B30531" w:rsidRDefault="0032408B" w:rsidP="00B30531">
            <w:pPr>
              <w:ind w:hanging="2"/>
              <w:rPr>
                <w:sz w:val="18"/>
                <w:szCs w:val="18"/>
              </w:rPr>
            </w:pPr>
            <w:r w:rsidRPr="00B30531">
              <w:rPr>
                <w:sz w:val="18"/>
                <w:szCs w:val="18"/>
              </w:rPr>
              <w:t>Внутридомовая инженерная система электроснабжения, фасад</w:t>
            </w:r>
          </w:p>
        </w:tc>
      </w:tr>
    </w:tbl>
    <w:p w:rsidR="00BF222E" w:rsidRPr="0032408B" w:rsidRDefault="00BF222E" w:rsidP="00B30531">
      <w:pPr>
        <w:widowControl/>
        <w:overflowPunct/>
        <w:rPr>
          <w:rFonts w:eastAsia="Calibri"/>
          <w:lang w:eastAsia="en-US"/>
        </w:rPr>
      </w:pPr>
    </w:p>
    <w:p w:rsidR="00CD73A3" w:rsidRPr="0032408B" w:rsidRDefault="00CD73A3" w:rsidP="00CD73A3">
      <w:pPr>
        <w:widowControl/>
        <w:overflowPunct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 xml:space="preserve">г. Оренбург, ул. </w:t>
      </w:r>
      <w:proofErr w:type="gramStart"/>
      <w:r w:rsidRPr="0032408B">
        <w:rPr>
          <w:rFonts w:eastAsia="Calibri"/>
          <w:lang w:eastAsia="en-US"/>
        </w:rPr>
        <w:t>Пушкинская</w:t>
      </w:r>
      <w:proofErr w:type="gramEnd"/>
      <w:r w:rsidRPr="0032408B">
        <w:rPr>
          <w:rFonts w:eastAsia="Calibri"/>
          <w:lang w:eastAsia="en-US"/>
        </w:rPr>
        <w:t xml:space="preserve">, 41                                                                  </w:t>
      </w:r>
      <w:r w:rsidR="0032408B">
        <w:rPr>
          <w:rFonts w:eastAsia="Calibri"/>
          <w:lang w:eastAsia="en-US"/>
        </w:rPr>
        <w:t xml:space="preserve">                             </w:t>
      </w:r>
      <w:r w:rsidRPr="0032408B">
        <w:rPr>
          <w:rFonts w:eastAsia="Calibri"/>
          <w:lang w:eastAsia="en-US"/>
        </w:rPr>
        <w:t xml:space="preserve"> </w:t>
      </w:r>
      <w:r w:rsidR="00E873AC" w:rsidRPr="0032408B">
        <w:rPr>
          <w:rFonts w:eastAsia="Calibri"/>
          <w:lang w:eastAsia="en-US"/>
        </w:rPr>
        <w:t>29 ноября</w:t>
      </w:r>
      <w:r w:rsidRPr="0032408B">
        <w:rPr>
          <w:rFonts w:eastAsia="Calibri"/>
          <w:lang w:eastAsia="en-US"/>
        </w:rPr>
        <w:t xml:space="preserve"> 2016 года</w:t>
      </w:r>
    </w:p>
    <w:p w:rsidR="00681901" w:rsidRPr="0032408B" w:rsidRDefault="00681901" w:rsidP="00681901">
      <w:pPr>
        <w:rPr>
          <w:rFonts w:eastAsia="Calibri"/>
          <w:lang w:eastAsia="en-US"/>
        </w:rPr>
      </w:pPr>
    </w:p>
    <w:p w:rsidR="0032408B" w:rsidRDefault="00CD73A3" w:rsidP="00CD73A3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Члены конкурсной комиссии:</w:t>
      </w:r>
    </w:p>
    <w:p w:rsidR="00CD73A3" w:rsidRPr="0032408B" w:rsidRDefault="00CD73A3" w:rsidP="00CD73A3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2408B">
        <w:t xml:space="preserve">заместитель генерального директора по организационно-технической работе </w:t>
      </w:r>
      <w:r w:rsidRPr="0032408B">
        <w:rPr>
          <w:iCs/>
        </w:rPr>
        <w:t>некоммерческой организации «Фонд модернизации жилищно-коммунального хозяйства Оренбургской области» К.С. Золотарёв;</w:t>
      </w:r>
    </w:p>
    <w:p w:rsidR="00CD73A3" w:rsidRPr="0032408B" w:rsidRDefault="00CD73A3" w:rsidP="00CD73A3">
      <w:pPr>
        <w:ind w:firstLine="709"/>
        <w:jc w:val="both"/>
        <w:rPr>
          <w:iCs/>
        </w:rPr>
      </w:pPr>
      <w:r w:rsidRPr="0032408B">
        <w:t>начальник отдела бухгалтерского учета и отчетности - главный бухгалтер некоммерческой организации «Фонд модернизации жилищно-коммунального хозяйства Оренбургской области»</w:t>
      </w:r>
      <w:r w:rsidRPr="0032408B">
        <w:rPr>
          <w:iCs/>
        </w:rPr>
        <w:t xml:space="preserve"> Е.В. Пальниченко;</w:t>
      </w:r>
    </w:p>
    <w:p w:rsidR="00CD73A3" w:rsidRPr="0032408B" w:rsidRDefault="00CD73A3" w:rsidP="00CD73A3">
      <w:pPr>
        <w:ind w:firstLine="709"/>
        <w:jc w:val="both"/>
        <w:rPr>
          <w:iCs/>
        </w:rPr>
      </w:pPr>
      <w:r w:rsidRPr="0032408B">
        <w:t>начальник отдела по финансово-экономическому обеспечению некоммерческой организации «Фонд модернизации жилищно-коммунального хозяйства Оренбургской области»</w:t>
      </w:r>
      <w:r w:rsidRPr="0032408B">
        <w:rPr>
          <w:iCs/>
        </w:rPr>
        <w:t xml:space="preserve"> В.Б.</w:t>
      </w:r>
      <w:r w:rsidR="00CA5532" w:rsidRPr="0032408B">
        <w:rPr>
          <w:iCs/>
        </w:rPr>
        <w:t xml:space="preserve"> </w:t>
      </w:r>
      <w:r w:rsidRPr="0032408B">
        <w:rPr>
          <w:iCs/>
        </w:rPr>
        <w:t>Перунов;</w:t>
      </w:r>
    </w:p>
    <w:p w:rsidR="00CD73A3" w:rsidRPr="0032408B" w:rsidRDefault="00CD73A3" w:rsidP="00CD73A3">
      <w:pPr>
        <w:tabs>
          <w:tab w:val="right" w:pos="8306"/>
        </w:tabs>
        <w:ind w:firstLine="709"/>
        <w:jc w:val="both"/>
      </w:pPr>
      <w:r w:rsidRPr="0032408B">
        <w:t>начальник отдела организации и контроля работ по капитальному ремонту некоммерческой организации «Фонд модернизации жилищно-коммунального хозяйства Оренбургской области» М.С. Сидоров;</w:t>
      </w:r>
    </w:p>
    <w:p w:rsidR="00CD73A3" w:rsidRPr="0032408B" w:rsidRDefault="00CD73A3" w:rsidP="00CD73A3">
      <w:pPr>
        <w:tabs>
          <w:tab w:val="right" w:pos="8306"/>
        </w:tabs>
        <w:ind w:firstLine="709"/>
        <w:jc w:val="both"/>
        <w:rPr>
          <w:iCs/>
        </w:rPr>
      </w:pPr>
      <w:r w:rsidRPr="0032408B">
        <w:t xml:space="preserve">начальник территориального отдела контроля работ по капитальному ремонту по Восточному направлению некоммерческой организации «Фонд модернизации жилищно-коммунального хозяйства Оренбургской области» А.И. </w:t>
      </w:r>
      <w:proofErr w:type="spellStart"/>
      <w:r w:rsidRPr="0032408B">
        <w:t>Учкин</w:t>
      </w:r>
      <w:proofErr w:type="spellEnd"/>
      <w:r w:rsidRPr="0032408B">
        <w:t>;</w:t>
      </w:r>
    </w:p>
    <w:p w:rsidR="00CD73A3" w:rsidRPr="0032408B" w:rsidRDefault="00CD73A3" w:rsidP="00CD73A3">
      <w:pPr>
        <w:ind w:firstLine="709"/>
        <w:jc w:val="both"/>
      </w:pPr>
      <w:r w:rsidRPr="0032408B">
        <w:t>начальник отдела юридического сопровождения некоммерческой организации «Фонд модернизации жилищно-коммунального хозяйства Оренбургской области» В.В. Шульга;</w:t>
      </w:r>
    </w:p>
    <w:p w:rsidR="00CD73A3" w:rsidRPr="0032408B" w:rsidRDefault="00CD73A3" w:rsidP="00CD73A3">
      <w:pPr>
        <w:ind w:firstLine="709"/>
        <w:jc w:val="both"/>
      </w:pPr>
      <w:r w:rsidRPr="0032408B">
        <w:t xml:space="preserve">представители собственников помещений многоквартирных домов, в отношении которых </w:t>
      </w:r>
      <w:r w:rsidRPr="0032408B">
        <w:lastRenderedPageBreak/>
        <w:t>проводится конкурс по отбору подрядных организаций для выполнения работ по капитальному ремонту (голос представителя учитывается при голосовании членов комиссии по многоквартирному дому);</w:t>
      </w:r>
    </w:p>
    <w:p w:rsidR="00CD73A3" w:rsidRPr="0032408B" w:rsidRDefault="00CD73A3" w:rsidP="00CD73A3">
      <w:pPr>
        <w:jc w:val="both"/>
      </w:pPr>
      <w:r w:rsidRPr="0032408B">
        <w:t xml:space="preserve">             представители организации, осуществляющее управление многоквартирным домом, в отношении которого проводится конкурс по отбору подрядных организаций для выполнения работ по капитальному ремонту. </w:t>
      </w:r>
    </w:p>
    <w:p w:rsidR="00FB6DAC" w:rsidRPr="0032408B" w:rsidRDefault="00FB6DAC" w:rsidP="0032408B">
      <w:pPr>
        <w:widowControl/>
        <w:overflowPunct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 xml:space="preserve">              Процедура вскрытия конвертов проведена по адресу: Оренбургская область, </w:t>
      </w:r>
      <w:proofErr w:type="gramStart"/>
      <w:r w:rsidRPr="0032408B">
        <w:rPr>
          <w:rFonts w:eastAsia="Calibri"/>
          <w:lang w:eastAsia="en-US"/>
        </w:rPr>
        <w:t>г</w:t>
      </w:r>
      <w:proofErr w:type="gramEnd"/>
      <w:r w:rsidRPr="0032408B">
        <w:rPr>
          <w:rFonts w:eastAsia="Calibri"/>
          <w:lang w:eastAsia="en-US"/>
        </w:rPr>
        <w:t xml:space="preserve">. Оренбург, ул. Пушкинская, 41, </w:t>
      </w:r>
      <w:proofErr w:type="spellStart"/>
      <w:r w:rsidRPr="0032408B">
        <w:rPr>
          <w:rFonts w:eastAsia="Calibri"/>
          <w:lang w:eastAsia="en-US"/>
        </w:rPr>
        <w:t>каб</w:t>
      </w:r>
      <w:proofErr w:type="spellEnd"/>
      <w:r w:rsidRPr="0032408B">
        <w:rPr>
          <w:rFonts w:eastAsia="Calibri"/>
          <w:lang w:eastAsia="en-US"/>
        </w:rPr>
        <w:t>. 10.</w:t>
      </w:r>
    </w:p>
    <w:p w:rsidR="00FB6DAC" w:rsidRPr="0032408B" w:rsidRDefault="00FB6DAC" w:rsidP="00FB6DAC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Вр</w:t>
      </w:r>
      <w:r w:rsidR="003A2C98" w:rsidRPr="0032408B">
        <w:rPr>
          <w:rFonts w:eastAsia="Calibri"/>
          <w:lang w:eastAsia="en-US"/>
        </w:rPr>
        <w:t>емя нач</w:t>
      </w:r>
      <w:r w:rsidR="00B40C1D" w:rsidRPr="0032408B">
        <w:rPr>
          <w:rFonts w:eastAsia="Calibri"/>
          <w:lang w:eastAsia="en-US"/>
        </w:rPr>
        <w:t>ала вскрытия конвертов: 1</w:t>
      </w:r>
      <w:r w:rsidR="00E873AC" w:rsidRPr="0032408B">
        <w:rPr>
          <w:rFonts w:eastAsia="Calibri"/>
          <w:lang w:eastAsia="en-US"/>
        </w:rPr>
        <w:t>0</w:t>
      </w:r>
      <w:r w:rsidR="00CD73A3" w:rsidRPr="0032408B">
        <w:rPr>
          <w:rFonts w:eastAsia="Calibri"/>
          <w:lang w:eastAsia="en-US"/>
        </w:rPr>
        <w:t xml:space="preserve"> час. 0</w:t>
      </w:r>
      <w:r w:rsidRPr="0032408B">
        <w:rPr>
          <w:rFonts w:eastAsia="Calibri"/>
          <w:lang w:eastAsia="en-US"/>
        </w:rPr>
        <w:t>0 мин.</w:t>
      </w:r>
    </w:p>
    <w:p w:rsidR="00FB6DAC" w:rsidRPr="0032408B" w:rsidRDefault="00FB6DAC" w:rsidP="00FB6DAC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На процедуре вскрытия присутствовали:</w:t>
      </w:r>
      <w:r w:rsidRPr="0032408B">
        <w:rPr>
          <w:iCs/>
        </w:rPr>
        <w:t xml:space="preserve"> </w:t>
      </w:r>
      <w:r w:rsidR="003A2C98" w:rsidRPr="0032408B">
        <w:rPr>
          <w:iCs/>
        </w:rPr>
        <w:t xml:space="preserve"> </w:t>
      </w:r>
      <w:r w:rsidRPr="0032408B">
        <w:rPr>
          <w:iCs/>
        </w:rPr>
        <w:t>К.С. Золотарёв</w:t>
      </w:r>
      <w:r w:rsidRPr="0032408B">
        <w:rPr>
          <w:rFonts w:eastAsia="Calibri"/>
          <w:lang w:eastAsia="en-US"/>
        </w:rPr>
        <w:t xml:space="preserve">, </w:t>
      </w:r>
      <w:r w:rsidRPr="0032408B">
        <w:rPr>
          <w:iCs/>
        </w:rPr>
        <w:t xml:space="preserve">Е.В. </w:t>
      </w:r>
      <w:proofErr w:type="spellStart"/>
      <w:r w:rsidRPr="0032408B">
        <w:rPr>
          <w:iCs/>
        </w:rPr>
        <w:t>Пальниченко</w:t>
      </w:r>
      <w:proofErr w:type="spellEnd"/>
      <w:r w:rsidRPr="0032408B">
        <w:rPr>
          <w:iCs/>
        </w:rPr>
        <w:t xml:space="preserve">, В.Б. Перунов, </w:t>
      </w:r>
      <w:r w:rsidRPr="0032408B">
        <w:t xml:space="preserve">М.С. Сидоров, А.И. </w:t>
      </w:r>
      <w:proofErr w:type="spellStart"/>
      <w:r w:rsidRPr="0032408B">
        <w:t>Учкин</w:t>
      </w:r>
      <w:proofErr w:type="spellEnd"/>
      <w:r w:rsidRPr="0032408B">
        <w:t>, В.В. Шульга. Заседание комиссии – правомочно.</w:t>
      </w:r>
    </w:p>
    <w:p w:rsidR="006726A1" w:rsidRPr="0032408B" w:rsidRDefault="006726A1" w:rsidP="00902345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На процедуре вскрытия конвертов представители учас</w:t>
      </w:r>
      <w:r w:rsidR="00E873AC" w:rsidRPr="0032408B">
        <w:rPr>
          <w:rFonts w:eastAsia="Calibri"/>
          <w:lang w:eastAsia="en-US"/>
        </w:rPr>
        <w:t>тников конкурса присутствовали:</w:t>
      </w:r>
      <w:r w:rsidRPr="0032408B">
        <w:rPr>
          <w:rFonts w:eastAsia="Calibri"/>
          <w:lang w:eastAsia="en-US"/>
        </w:rPr>
        <w:t xml:space="preserve"> </w:t>
      </w:r>
      <w:r w:rsidR="00E873AC" w:rsidRPr="0032408B">
        <w:rPr>
          <w:rFonts w:eastAsia="Calibri"/>
          <w:lang w:eastAsia="en-US"/>
        </w:rPr>
        <w:t>не было.</w:t>
      </w:r>
    </w:p>
    <w:p w:rsidR="00BF222E" w:rsidRPr="0032408B" w:rsidRDefault="00BF222E" w:rsidP="00B30531">
      <w:pPr>
        <w:widowControl/>
        <w:overflowPunct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 xml:space="preserve">По приглашению заказчика на процедуре вскрытия конвертов присутствовали – приглашенных не было. </w:t>
      </w:r>
    </w:p>
    <w:p w:rsidR="00BF222E" w:rsidRPr="0032408B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Заказчик</w:t>
      </w:r>
      <w:r w:rsidR="00C01984" w:rsidRPr="0032408B">
        <w:rPr>
          <w:rFonts w:eastAsia="Calibri"/>
          <w:lang w:eastAsia="en-US"/>
        </w:rPr>
        <w:t xml:space="preserve">ом </w:t>
      </w:r>
      <w:r w:rsidR="00B40C1D" w:rsidRPr="0032408B">
        <w:rPr>
          <w:rFonts w:eastAsia="Calibri"/>
          <w:lang w:eastAsia="en-US"/>
        </w:rPr>
        <w:t>получен и зарегистрирован</w:t>
      </w:r>
      <w:r w:rsidR="00E873AC" w:rsidRPr="0032408B">
        <w:rPr>
          <w:rFonts w:eastAsia="Calibri"/>
          <w:lang w:eastAsia="en-US"/>
        </w:rPr>
        <w:t xml:space="preserve"> 1</w:t>
      </w:r>
      <w:r w:rsidR="00D65746" w:rsidRPr="0032408B">
        <w:rPr>
          <w:rFonts w:eastAsia="Calibri"/>
          <w:lang w:eastAsia="en-US"/>
        </w:rPr>
        <w:t xml:space="preserve"> запечатанны</w:t>
      </w:r>
      <w:r w:rsidR="00E873AC" w:rsidRPr="0032408B">
        <w:rPr>
          <w:rFonts w:eastAsia="Calibri"/>
          <w:lang w:eastAsia="en-US"/>
        </w:rPr>
        <w:t>й</w:t>
      </w:r>
      <w:r w:rsidRPr="0032408B">
        <w:rPr>
          <w:rFonts w:eastAsia="Calibri"/>
          <w:lang w:eastAsia="en-US"/>
        </w:rPr>
        <w:t xml:space="preserve"> конверт.</w:t>
      </w:r>
    </w:p>
    <w:p w:rsidR="00BF222E" w:rsidRPr="0032408B" w:rsidRDefault="00BD6911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До вскрытия конверт</w:t>
      </w:r>
      <w:r w:rsidR="00E873AC" w:rsidRPr="0032408B">
        <w:rPr>
          <w:rFonts w:eastAsia="Calibri"/>
          <w:lang w:eastAsia="en-US"/>
        </w:rPr>
        <w:t>а</w:t>
      </w:r>
      <w:r w:rsidR="00BF222E" w:rsidRPr="0032408B">
        <w:rPr>
          <w:rFonts w:eastAsia="Calibri"/>
          <w:lang w:eastAsia="en-US"/>
        </w:rPr>
        <w:t xml:space="preserve"> конкурсная комиссия зафиксировала, что он не поврежден и упакован способом, не позволяющим просмотр либо изъятие вложений.</w:t>
      </w:r>
    </w:p>
    <w:p w:rsidR="00BF222E" w:rsidRPr="0032408B" w:rsidRDefault="00BF222E" w:rsidP="00BF222E">
      <w:pPr>
        <w:widowControl/>
        <w:overflowPunct/>
        <w:ind w:firstLine="708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Конкурсная комиссия, вскрыв конверт</w:t>
      </w:r>
      <w:r w:rsidR="00E873AC" w:rsidRPr="0032408B">
        <w:rPr>
          <w:rFonts w:eastAsia="Calibri"/>
          <w:lang w:eastAsia="en-US"/>
        </w:rPr>
        <w:t>, установила, что заявка</w:t>
      </w:r>
      <w:r w:rsidR="00D65746" w:rsidRPr="0032408B">
        <w:rPr>
          <w:rFonts w:eastAsia="Calibri"/>
          <w:lang w:eastAsia="en-US"/>
        </w:rPr>
        <w:t xml:space="preserve"> подан</w:t>
      </w:r>
      <w:r w:rsidR="00E873AC" w:rsidRPr="0032408B">
        <w:rPr>
          <w:rFonts w:eastAsia="Calibri"/>
          <w:lang w:eastAsia="en-US"/>
        </w:rPr>
        <w:t>а от следующего</w:t>
      </w:r>
      <w:r w:rsidR="00D65746" w:rsidRPr="0032408B">
        <w:rPr>
          <w:rFonts w:eastAsia="Calibri"/>
          <w:lang w:eastAsia="en-US"/>
        </w:rPr>
        <w:t xml:space="preserve"> участник</w:t>
      </w:r>
      <w:r w:rsidR="00E873AC" w:rsidRPr="0032408B">
        <w:rPr>
          <w:rFonts w:eastAsia="Calibri"/>
          <w:lang w:eastAsia="en-US"/>
        </w:rPr>
        <w:t>а</w:t>
      </w:r>
      <w:r w:rsidRPr="0032408B">
        <w:rPr>
          <w:rFonts w:eastAsia="Calibri"/>
          <w:lang w:eastAsia="en-US"/>
        </w:rPr>
        <w:t xml:space="preserve"> конкурса: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BF222E" w:rsidRPr="0032408B" w:rsidTr="00F342B9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2408B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32408B">
              <w:rPr>
                <w:rFonts w:eastAsia="Calibri"/>
                <w:lang w:eastAsia="en-US"/>
              </w:rPr>
              <w:t>п\</w:t>
            </w:r>
            <w:proofErr w:type="gramStart"/>
            <w:r w:rsidRPr="0032408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2408B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BF222E" w:rsidRPr="0032408B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2408B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2E" w:rsidRPr="0032408B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№ </w:t>
            </w:r>
          </w:p>
          <w:p w:rsidR="00BF222E" w:rsidRPr="0032408B" w:rsidRDefault="00BF222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лота</w:t>
            </w:r>
          </w:p>
        </w:tc>
      </w:tr>
      <w:tr w:rsidR="00AE481E" w:rsidRPr="0032408B" w:rsidTr="00AE481E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32408B" w:rsidRDefault="00AE481E" w:rsidP="00AE481E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32408B" w:rsidRDefault="00AE481E" w:rsidP="00AE481E">
            <w:pPr>
              <w:overflowPunct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МУП «</w:t>
            </w:r>
            <w:proofErr w:type="spellStart"/>
            <w:r w:rsidRPr="0032408B">
              <w:rPr>
                <w:rFonts w:eastAsia="Calibri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32408B" w:rsidRDefault="00AE481E" w:rsidP="00AE481E">
            <w:pPr>
              <w:overflowPunct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32408B" w:rsidRDefault="00AE481E" w:rsidP="00AE481E">
            <w:pPr>
              <w:jc w:val="center"/>
            </w:pPr>
            <w:r w:rsidRPr="0032408B">
              <w:t>1</w:t>
            </w:r>
          </w:p>
        </w:tc>
      </w:tr>
    </w:tbl>
    <w:p w:rsidR="00BF222E" w:rsidRPr="0032408B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Конкур</w:t>
      </w:r>
      <w:r w:rsidR="00D65746" w:rsidRPr="0032408B">
        <w:rPr>
          <w:rFonts w:eastAsia="Calibri"/>
          <w:lang w:eastAsia="en-US"/>
        </w:rPr>
        <w:t>сная комиссия рассмотрела заявки</w:t>
      </w:r>
      <w:r w:rsidRPr="0032408B">
        <w:rPr>
          <w:rFonts w:eastAsia="Calibri"/>
          <w:lang w:eastAsia="en-US"/>
        </w:rPr>
        <w:t xml:space="preserve"> на предмет определения полномочий лица, подавшего заявку, а также соответствия заявки требованиям конкурсной документации, которые представлены в сводной таблице заявок.</w:t>
      </w:r>
    </w:p>
    <w:p w:rsidR="00BF222E" w:rsidRPr="0032408B" w:rsidRDefault="00BF222E" w:rsidP="0005696A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>По результатам рассмотрения заявки конкурсная комиссия решила, что к участию в конкур</w:t>
      </w:r>
      <w:r w:rsidR="006A5FC0" w:rsidRPr="0032408B">
        <w:rPr>
          <w:rFonts w:eastAsia="Calibri"/>
          <w:lang w:eastAsia="en-US"/>
        </w:rPr>
        <w:t xml:space="preserve">се не допускаются: </w:t>
      </w:r>
      <w:r w:rsidR="00E873AC" w:rsidRPr="0032408B">
        <w:rPr>
          <w:rFonts w:eastAsia="Calibri"/>
          <w:lang w:eastAsia="en-US"/>
        </w:rPr>
        <w:t>не имеется.</w:t>
      </w:r>
    </w:p>
    <w:p w:rsidR="00BF222E" w:rsidRPr="0032408B" w:rsidRDefault="00BF222E" w:rsidP="00BF222E">
      <w:pPr>
        <w:widowControl/>
        <w:overflowPunct/>
        <w:ind w:firstLine="709"/>
        <w:jc w:val="both"/>
        <w:rPr>
          <w:rFonts w:eastAsia="Calibri"/>
          <w:lang w:eastAsia="en-US"/>
        </w:rPr>
      </w:pPr>
      <w:r w:rsidRPr="0032408B">
        <w:rPr>
          <w:rFonts w:eastAsia="Calibri"/>
          <w:lang w:eastAsia="en-US"/>
        </w:rPr>
        <w:t xml:space="preserve">По результатам рассмотрения заявки конкурсная комиссия решила, что к участию в конкурсе допускаются: 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550"/>
        <w:gridCol w:w="5385"/>
        <w:gridCol w:w="709"/>
      </w:tblGrid>
      <w:tr w:rsidR="004E1FB1" w:rsidRPr="0032408B" w:rsidTr="00E87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№ </w:t>
            </w:r>
            <w:proofErr w:type="spellStart"/>
            <w:r w:rsidRPr="0032408B">
              <w:rPr>
                <w:rFonts w:eastAsia="Calibri"/>
                <w:lang w:eastAsia="en-US"/>
              </w:rPr>
              <w:t>п\</w:t>
            </w:r>
            <w:proofErr w:type="gramStart"/>
            <w:r w:rsidRPr="0032408B">
              <w:rPr>
                <w:rFonts w:eastAsia="Calibri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Наименование участника </w:t>
            </w:r>
          </w:p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конкурса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Адрес местонахождения участника конкурса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№ </w:t>
            </w:r>
          </w:p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лота</w:t>
            </w:r>
          </w:p>
        </w:tc>
      </w:tr>
      <w:tr w:rsidR="004E1FB1" w:rsidRPr="0032408B" w:rsidTr="00E873AC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overflowPunct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МУП «</w:t>
            </w:r>
            <w:proofErr w:type="spellStart"/>
            <w:r w:rsidRPr="0032408B">
              <w:rPr>
                <w:rFonts w:eastAsia="Calibri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lang w:eastAsia="en-US"/>
              </w:rPr>
              <w:t>»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FB1" w:rsidRPr="0032408B" w:rsidRDefault="004E1FB1" w:rsidP="00E873AC">
            <w:pPr>
              <w:overflowPunct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462419, г. Орск, пер. Музыкальный, д. 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FB1" w:rsidRPr="0032408B" w:rsidRDefault="004E1FB1" w:rsidP="00E873AC">
            <w:pPr>
              <w:jc w:val="center"/>
            </w:pPr>
            <w:r w:rsidRPr="0032408B">
              <w:t>1</w:t>
            </w:r>
          </w:p>
        </w:tc>
      </w:tr>
    </w:tbl>
    <w:p w:rsidR="0083580B" w:rsidRPr="0032408B" w:rsidRDefault="0083580B" w:rsidP="0083580B">
      <w:pPr>
        <w:overflowPunct/>
        <w:ind w:firstLine="709"/>
        <w:jc w:val="both"/>
      </w:pPr>
      <w:proofErr w:type="gramStart"/>
      <w:r w:rsidRPr="0032408B">
        <w:t>К конкурсу допущена одна заявка, в соответствии с п. 27 постановления Правительства Оренбургской области от 11.11.2014 № 858-п «</w:t>
      </w:r>
      <w:r w:rsidRPr="0032408B">
        <w:rPr>
          <w:bCs/>
        </w:rPr>
        <w:t>Об утверждении положения о порядке привлечения региональным оператором, товариществом собственников жилья, жилищным, жилищно-строительным кооперативом или иным специализированным потребительским кооперативом либо выбранной собственниками помещений в многоквартирном доме управляющей организацией подрядных организаций для выполнения работ по капитальному ремонту многоквартирных домов, расположенных на территории Оренбургской области</w:t>
      </w:r>
      <w:proofErr w:type="gramEnd"/>
      <w:r w:rsidRPr="0032408B">
        <w:rPr>
          <w:bCs/>
        </w:rPr>
        <w:t xml:space="preserve">» (в редакции от 04.04.2016 № 321-п), </w:t>
      </w:r>
      <w:r w:rsidRPr="0032408B">
        <w:t xml:space="preserve">конкурс признается конкурсной комиссией </w:t>
      </w:r>
      <w:proofErr w:type="gramStart"/>
      <w:r w:rsidRPr="0032408B">
        <w:t>несостоявшимся</w:t>
      </w:r>
      <w:proofErr w:type="gramEnd"/>
      <w:r w:rsidRPr="0032408B">
        <w:t xml:space="preserve"> и договор заключается с участником конкурса, подавшим эту заявку. </w:t>
      </w:r>
    </w:p>
    <w:p w:rsidR="00C528D1" w:rsidRDefault="0083580B" w:rsidP="00ED2074">
      <w:pPr>
        <w:overflowPunct/>
        <w:ind w:firstLine="709"/>
        <w:jc w:val="both"/>
      </w:pPr>
      <w:r w:rsidRPr="0032408B">
        <w:t>Заказчику поручается в течение трех рабочих дней со дня подписания проток</w:t>
      </w:r>
      <w:r w:rsidR="00B30531">
        <w:t xml:space="preserve">ола вскрытия конвертов передать </w:t>
      </w:r>
      <w:r w:rsidR="004E1FB1" w:rsidRPr="0032408B">
        <w:t>МУП «</w:t>
      </w:r>
      <w:proofErr w:type="spellStart"/>
      <w:r w:rsidR="004E1FB1" w:rsidRPr="0032408B">
        <w:t>Орскстройремзаказчик</w:t>
      </w:r>
      <w:proofErr w:type="spellEnd"/>
      <w:r w:rsidR="004E1FB1" w:rsidRPr="0032408B">
        <w:t>»</w:t>
      </w:r>
      <w:r w:rsidR="004E1FB1" w:rsidRPr="0032408B">
        <w:rPr>
          <w:color w:val="FF0000"/>
        </w:rPr>
        <w:t xml:space="preserve"> </w:t>
      </w:r>
      <w:r w:rsidRPr="0032408B">
        <w:t>проект договора, в который включены условия, предложенные участником конкурса в заявке.</w:t>
      </w:r>
    </w:p>
    <w:p w:rsidR="0032408B" w:rsidRPr="0032408B" w:rsidRDefault="0032408B" w:rsidP="00ED2074">
      <w:pPr>
        <w:overflowPunct/>
        <w:ind w:firstLine="709"/>
        <w:jc w:val="both"/>
      </w:pPr>
    </w:p>
    <w:tbl>
      <w:tblPr>
        <w:tblW w:w="10081" w:type="dxa"/>
        <w:tblInd w:w="108" w:type="dxa"/>
        <w:tblLook w:val="04A0"/>
      </w:tblPr>
      <w:tblGrid>
        <w:gridCol w:w="3096"/>
        <w:gridCol w:w="3425"/>
        <w:gridCol w:w="3560"/>
      </w:tblGrid>
      <w:tr w:rsidR="00C528D1" w:rsidRPr="0032408B" w:rsidTr="0032408B">
        <w:trPr>
          <w:trHeight w:val="720"/>
        </w:trPr>
        <w:tc>
          <w:tcPr>
            <w:tcW w:w="10081" w:type="dxa"/>
            <w:gridSpan w:val="3"/>
          </w:tcPr>
          <w:tbl>
            <w:tblPr>
              <w:tblW w:w="9865" w:type="dxa"/>
              <w:tblLook w:val="04A0"/>
            </w:tblPr>
            <w:tblGrid>
              <w:gridCol w:w="3011"/>
              <w:gridCol w:w="3402"/>
              <w:gridCol w:w="3452"/>
            </w:tblGrid>
            <w:tr w:rsidR="00E873AC" w:rsidRPr="0032408B" w:rsidTr="00E873AC">
              <w:trPr>
                <w:trHeight w:val="648"/>
              </w:trPr>
              <w:tc>
                <w:tcPr>
                  <w:tcW w:w="3011" w:type="dxa"/>
                  <w:hideMark/>
                </w:tcPr>
                <w:p w:rsidR="00E873AC" w:rsidRPr="0032408B" w:rsidRDefault="00E873AC" w:rsidP="00E873AC">
                  <w:pPr>
                    <w:widowControl/>
                    <w:overflowPunct/>
                    <w:rPr>
                      <w:rFonts w:eastAsia="Calibri"/>
                      <w:lang w:eastAsia="en-US"/>
                    </w:rPr>
                  </w:pPr>
                  <w:r w:rsidRPr="0032408B">
                    <w:rPr>
                      <w:rFonts w:eastAsia="Calibri"/>
                      <w:lang w:eastAsia="en-US"/>
                    </w:rPr>
                    <w:t>Председатель конкурсной комиссии</w:t>
                  </w:r>
                </w:p>
              </w:tc>
              <w:tc>
                <w:tcPr>
                  <w:tcW w:w="3402" w:type="dxa"/>
                </w:tcPr>
                <w:p w:rsidR="00E873AC" w:rsidRPr="0032408B" w:rsidRDefault="00E873AC" w:rsidP="00E873AC">
                  <w:pPr>
                    <w:widowControl/>
                    <w:overflowPunct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E873AC" w:rsidRPr="0032408B" w:rsidRDefault="00E873AC" w:rsidP="00E873AC">
                  <w:pPr>
                    <w:widowControl/>
                    <w:overflowPunct/>
                    <w:jc w:val="both"/>
                    <w:rPr>
                      <w:rFonts w:eastAsia="Calibri"/>
                      <w:lang w:eastAsia="en-US"/>
                    </w:rPr>
                  </w:pPr>
                  <w:r w:rsidRPr="0032408B">
                    <w:rPr>
                      <w:rFonts w:eastAsia="Calibri"/>
                      <w:lang w:eastAsia="en-US"/>
                    </w:rPr>
                    <w:t>___________________</w:t>
                  </w:r>
                </w:p>
                <w:p w:rsidR="00E873AC" w:rsidRPr="0032408B" w:rsidRDefault="00E873AC" w:rsidP="00E873AC">
                  <w:pPr>
                    <w:rPr>
                      <w:rFonts w:eastAsia="Calibri"/>
                      <w:lang w:eastAsia="en-US"/>
                    </w:rPr>
                  </w:pPr>
                </w:p>
              </w:tc>
              <w:tc>
                <w:tcPr>
                  <w:tcW w:w="3452" w:type="dxa"/>
                  <w:hideMark/>
                </w:tcPr>
                <w:p w:rsidR="00E873AC" w:rsidRPr="0032408B" w:rsidRDefault="00E873AC" w:rsidP="00E873AC">
                  <w:pPr>
                    <w:widowControl/>
                    <w:overflowPunct/>
                    <w:jc w:val="both"/>
                    <w:rPr>
                      <w:rFonts w:eastAsia="Calibri"/>
                      <w:lang w:eastAsia="en-US"/>
                    </w:rPr>
                  </w:pPr>
                </w:p>
                <w:p w:rsidR="00E873AC" w:rsidRPr="0032408B" w:rsidRDefault="00E873AC" w:rsidP="00E873AC">
                  <w:pPr>
                    <w:widowControl/>
                    <w:overflowPunct/>
                    <w:jc w:val="both"/>
                    <w:rPr>
                      <w:rFonts w:eastAsia="Calibri"/>
                      <w:lang w:eastAsia="en-US"/>
                    </w:rPr>
                  </w:pPr>
                  <w:r w:rsidRPr="0032408B">
                    <w:rPr>
                      <w:rFonts w:eastAsia="Calibri"/>
                      <w:lang w:eastAsia="en-US"/>
                    </w:rPr>
                    <w:t xml:space="preserve">Т.А. </w:t>
                  </w:r>
                  <w:proofErr w:type="spellStart"/>
                  <w:r w:rsidRPr="0032408B">
                    <w:rPr>
                      <w:rFonts w:eastAsia="Calibri"/>
                      <w:lang w:eastAsia="en-US"/>
                    </w:rPr>
                    <w:t>Бахитов</w:t>
                  </w:r>
                  <w:proofErr w:type="spellEnd"/>
                </w:p>
                <w:p w:rsidR="00E873AC" w:rsidRPr="0032408B" w:rsidRDefault="00E873AC" w:rsidP="00E873AC">
                  <w:pPr>
                    <w:rPr>
                      <w:rFonts w:eastAsia="Calibri"/>
                      <w:lang w:eastAsia="en-US"/>
                    </w:rPr>
                  </w:pPr>
                </w:p>
              </w:tc>
            </w:tr>
          </w:tbl>
          <w:p w:rsidR="00C528D1" w:rsidRPr="0032408B" w:rsidRDefault="00C528D1">
            <w:pPr>
              <w:widowControl/>
              <w:overflowPunct/>
              <w:spacing w:line="276" w:lineRule="auto"/>
              <w:rPr>
                <w:rFonts w:eastAsia="Calibri"/>
                <w:lang w:eastAsia="en-US"/>
              </w:rPr>
            </w:pPr>
          </w:p>
        </w:tc>
      </w:tr>
      <w:tr w:rsidR="00E873AC" w:rsidRPr="0032408B" w:rsidTr="0032408B">
        <w:trPr>
          <w:trHeight w:val="465"/>
        </w:trPr>
        <w:tc>
          <w:tcPr>
            <w:tcW w:w="3096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3425" w:type="dxa"/>
          </w:tcPr>
          <w:p w:rsidR="00E873AC" w:rsidRPr="0032408B" w:rsidRDefault="00E873AC" w:rsidP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560" w:type="dxa"/>
          </w:tcPr>
          <w:p w:rsidR="00E873AC" w:rsidRPr="0032408B" w:rsidRDefault="00E873AC" w:rsidP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К.С.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Золотарев</w:t>
            </w:r>
          </w:p>
        </w:tc>
      </w:tr>
      <w:tr w:rsidR="00E873AC" w:rsidRPr="0032408B" w:rsidTr="0032408B">
        <w:trPr>
          <w:trHeight w:val="476"/>
        </w:trPr>
        <w:tc>
          <w:tcPr>
            <w:tcW w:w="3096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25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560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Е.В.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32408B">
              <w:rPr>
                <w:rFonts w:eastAsia="Calibri"/>
                <w:lang w:eastAsia="en-US"/>
              </w:rPr>
              <w:t>Пальниченко</w:t>
            </w:r>
            <w:proofErr w:type="spellEnd"/>
          </w:p>
        </w:tc>
      </w:tr>
      <w:tr w:rsidR="00E873AC" w:rsidRPr="0032408B" w:rsidTr="0032408B">
        <w:trPr>
          <w:trHeight w:val="465"/>
        </w:trPr>
        <w:tc>
          <w:tcPr>
            <w:tcW w:w="3096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25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560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В.Б.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Перунов</w:t>
            </w:r>
          </w:p>
        </w:tc>
      </w:tr>
      <w:tr w:rsidR="00E873AC" w:rsidRPr="0032408B" w:rsidTr="0032408B">
        <w:trPr>
          <w:trHeight w:val="465"/>
        </w:trPr>
        <w:tc>
          <w:tcPr>
            <w:tcW w:w="3096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25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560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М.С.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Сидоров</w:t>
            </w:r>
          </w:p>
        </w:tc>
      </w:tr>
      <w:tr w:rsidR="00E873AC" w:rsidRPr="0032408B" w:rsidTr="0032408B">
        <w:trPr>
          <w:trHeight w:val="476"/>
        </w:trPr>
        <w:tc>
          <w:tcPr>
            <w:tcW w:w="3096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25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560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32408B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color w:val="000000"/>
                <w:lang w:eastAsia="en-US"/>
              </w:rPr>
              <w:t>А.И.</w:t>
            </w:r>
            <w:r w:rsidR="0032408B">
              <w:rPr>
                <w:color w:val="000000"/>
                <w:lang w:eastAsia="en-US"/>
              </w:rPr>
              <w:t xml:space="preserve"> </w:t>
            </w:r>
            <w:proofErr w:type="spellStart"/>
            <w:r w:rsidRPr="0032408B">
              <w:rPr>
                <w:color w:val="000000"/>
                <w:lang w:eastAsia="en-US"/>
              </w:rPr>
              <w:t>Учкин</w:t>
            </w:r>
            <w:proofErr w:type="spellEnd"/>
          </w:p>
        </w:tc>
      </w:tr>
      <w:tr w:rsidR="00E873AC" w:rsidRPr="0032408B" w:rsidTr="0032408B">
        <w:trPr>
          <w:trHeight w:val="361"/>
        </w:trPr>
        <w:tc>
          <w:tcPr>
            <w:tcW w:w="3096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3425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____________________</w:t>
            </w:r>
          </w:p>
        </w:tc>
        <w:tc>
          <w:tcPr>
            <w:tcW w:w="3560" w:type="dxa"/>
          </w:tcPr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>
            <w:pPr>
              <w:widowControl/>
              <w:overflowPunct/>
              <w:spacing w:line="276" w:lineRule="auto"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В.В.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Шульга</w:t>
            </w:r>
          </w:p>
        </w:tc>
      </w:tr>
    </w:tbl>
    <w:p w:rsidR="00BF222E" w:rsidRPr="0032408B" w:rsidRDefault="00BF222E" w:rsidP="00BF222E">
      <w:pPr>
        <w:widowControl/>
        <w:overflowPunct/>
        <w:autoSpaceDE/>
        <w:autoSpaceDN/>
        <w:adjustRightInd/>
        <w:rPr>
          <w:rFonts w:eastAsia="Calibri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ED2074" w:rsidRDefault="00ED2074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</w:pPr>
    </w:p>
    <w:p w:rsidR="00336C5B" w:rsidRDefault="00336C5B" w:rsidP="00BF222E">
      <w:pPr>
        <w:widowControl/>
        <w:overflowPunct/>
        <w:autoSpaceDE/>
        <w:autoSpaceDN/>
        <w:adjustRightInd/>
        <w:rPr>
          <w:rFonts w:ascii="Calibri" w:eastAsia="Calibri" w:hAnsi="Calibri" w:cs="Calibri"/>
          <w:sz w:val="19"/>
          <w:szCs w:val="19"/>
          <w:lang w:eastAsia="en-US"/>
        </w:rPr>
        <w:sectPr w:rsidR="00336C5B" w:rsidSect="0032408B">
          <w:headerReference w:type="default" r:id="rId8"/>
          <w:pgSz w:w="11905" w:h="16838"/>
          <w:pgMar w:top="851" w:right="851" w:bottom="709" w:left="1701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page" w:horzAnchor="margin" w:tblpY="981"/>
        <w:tblW w:w="1573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6"/>
        <w:gridCol w:w="1559"/>
        <w:gridCol w:w="1134"/>
        <w:gridCol w:w="1276"/>
        <w:gridCol w:w="1209"/>
        <w:gridCol w:w="1909"/>
        <w:gridCol w:w="1418"/>
        <w:gridCol w:w="992"/>
        <w:gridCol w:w="992"/>
        <w:gridCol w:w="1418"/>
        <w:gridCol w:w="992"/>
        <w:gridCol w:w="709"/>
        <w:gridCol w:w="850"/>
        <w:gridCol w:w="851"/>
      </w:tblGrid>
      <w:tr w:rsidR="00F92191" w:rsidRPr="0032408B" w:rsidTr="00C304D2">
        <w:trPr>
          <w:cantSplit/>
          <w:trHeight w:val="993"/>
        </w:trPr>
        <w:tc>
          <w:tcPr>
            <w:tcW w:w="15735" w:type="dxa"/>
            <w:gridSpan w:val="14"/>
            <w:tcBorders>
              <w:bottom w:val="single" w:sz="4" w:space="0" w:color="auto"/>
            </w:tcBorders>
            <w:vAlign w:val="center"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lastRenderedPageBreak/>
              <w:t>Сводная таблица конкурсных заявок</w:t>
            </w:r>
          </w:p>
        </w:tc>
      </w:tr>
      <w:tr w:rsidR="00F92191" w:rsidRPr="0032408B" w:rsidTr="00B40C1D">
        <w:trPr>
          <w:cantSplit/>
          <w:trHeight w:val="15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>п</w:t>
            </w:r>
            <w:proofErr w:type="gramEnd"/>
            <w:r w:rsidRPr="0032408B">
              <w:rPr>
                <w:rFonts w:eastAsia="Calibri"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Наименование участника конкурса, адрес участника конкурса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полномочия лица на осуществление действий от имени участника конкурса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Наименование документа, подтверждающего внесение обеспечения заявки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Информация о составе и квалификации работников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Наименования документов, подтверждающих опыт работы персонала (копии договоров подряда)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Наименования учредительных документов</w:t>
            </w:r>
          </w:p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(заверенные копии)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Свидетельство о постановке на учет в налоговом органе (заверенная копия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Свидетельство о государственной регистрации</w:t>
            </w:r>
          </w:p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(заверенная копия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Выписки из Единого государственного реестра юридических лиц (оригинал или нотариально заверенная копия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>) (+/–)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Справка из налогового органа о размере задолженности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Копия бухгалтерского баланса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Стоимость работ, цена конкурсной заявки (рублей)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Отметка о соблюдении требований к допуску на участие в конкурсе</w:t>
            </w:r>
            <w:proofErr w:type="gramStart"/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(+/–)</w:t>
            </w:r>
            <w:proofErr w:type="gramEnd"/>
          </w:p>
        </w:tc>
      </w:tr>
      <w:tr w:rsidR="00F92191" w:rsidRPr="0032408B" w:rsidTr="00B40C1D">
        <w:tc>
          <w:tcPr>
            <w:tcW w:w="15735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191" w:rsidRPr="0032408B" w:rsidRDefault="00F92191" w:rsidP="00B40C1D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Лот № 1</w:t>
            </w:r>
          </w:p>
        </w:tc>
      </w:tr>
      <w:tr w:rsidR="00AE481E" w:rsidRPr="0032408B" w:rsidTr="00B40C1D">
        <w:trPr>
          <w:cantSplit/>
          <w:trHeight w:val="170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81E" w:rsidRPr="0032408B" w:rsidRDefault="00AE481E" w:rsidP="00AE481E">
            <w:pPr>
              <w:widowControl/>
              <w:numPr>
                <w:ilvl w:val="0"/>
                <w:numId w:val="1"/>
              </w:numPr>
              <w:overflowPunct/>
              <w:ind w:left="-75" w:firstLine="29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73AC" w:rsidRPr="0032408B" w:rsidRDefault="00AE481E" w:rsidP="00E873AC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МУП «</w:t>
            </w:r>
            <w:proofErr w:type="spellStart"/>
            <w:r w:rsidRPr="0032408B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  <w:p w:rsidR="00AE481E" w:rsidRPr="0032408B" w:rsidRDefault="00AE481E" w:rsidP="00E873AC">
            <w:pPr>
              <w:overflowPunct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462419, г. Орск, пер. Музыкальный, д.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AE481E">
            <w:pPr>
              <w:overflowPunct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Копи</w:t>
            </w:r>
            <w:r w:rsidR="00BE2861" w:rsidRPr="0032408B">
              <w:rPr>
                <w:rFonts w:eastAsia="Calibri"/>
                <w:sz w:val="16"/>
                <w:szCs w:val="16"/>
                <w:lang w:eastAsia="en-US"/>
              </w:rPr>
              <w:t>и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доверенност</w:t>
            </w:r>
            <w:r w:rsidR="00BE2861" w:rsidRPr="0032408B">
              <w:rPr>
                <w:rFonts w:eastAsia="Calibri"/>
                <w:sz w:val="16"/>
                <w:szCs w:val="16"/>
                <w:lang w:eastAsia="en-US"/>
              </w:rPr>
              <w:t>ей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от 20.10.2016 № 1</w:t>
            </w:r>
            <w:r w:rsidR="00BE2861" w:rsidRPr="0032408B">
              <w:rPr>
                <w:rFonts w:eastAsia="Calibri"/>
                <w:sz w:val="16"/>
                <w:szCs w:val="16"/>
                <w:lang w:eastAsia="en-US"/>
              </w:rPr>
              <w:t>,2</w:t>
            </w:r>
          </w:p>
          <w:p w:rsidR="00AE481E" w:rsidRPr="0032408B" w:rsidRDefault="00AE481E" w:rsidP="00AE481E">
            <w:pPr>
              <w:overflowPunct/>
              <w:ind w:left="113" w:right="113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32408B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Копи</w:t>
            </w:r>
            <w:r w:rsidR="0032408B" w:rsidRPr="0032408B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платежн</w:t>
            </w:r>
            <w:r w:rsidR="0032408B" w:rsidRPr="0032408B">
              <w:rPr>
                <w:rFonts w:eastAsia="Calibri"/>
                <w:sz w:val="16"/>
                <w:szCs w:val="16"/>
                <w:lang w:eastAsia="en-US"/>
              </w:rPr>
              <w:t>ого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поручени</w:t>
            </w:r>
            <w:r w:rsidR="0032408B" w:rsidRPr="0032408B">
              <w:rPr>
                <w:rFonts w:eastAsia="Calibri"/>
                <w:sz w:val="16"/>
                <w:szCs w:val="16"/>
                <w:lang w:eastAsia="en-US"/>
              </w:rPr>
              <w:t>я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от 1</w:t>
            </w:r>
            <w:r w:rsidR="0032408B" w:rsidRPr="0032408B">
              <w:rPr>
                <w:rFonts w:eastAsia="Calibri"/>
                <w:sz w:val="16"/>
                <w:szCs w:val="16"/>
                <w:lang w:eastAsia="en-US"/>
              </w:rPr>
              <w:t>6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>.1</w:t>
            </w:r>
            <w:r w:rsidR="0032408B" w:rsidRPr="0032408B">
              <w:rPr>
                <w:rFonts w:eastAsia="Calibri"/>
                <w:sz w:val="16"/>
                <w:szCs w:val="16"/>
                <w:lang w:eastAsia="en-US"/>
              </w:rPr>
              <w:t>1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.2016 № </w:t>
            </w:r>
            <w:r w:rsidR="0032408B" w:rsidRPr="0032408B">
              <w:rPr>
                <w:rFonts w:eastAsia="Calibri"/>
                <w:sz w:val="16"/>
                <w:szCs w:val="16"/>
                <w:lang w:eastAsia="en-US"/>
              </w:rPr>
              <w:t>601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Сведения о составе и квалификации специалистов, имеющих высшее специальное образование</w:t>
            </w:r>
          </w:p>
        </w:tc>
        <w:tc>
          <w:tcPr>
            <w:tcW w:w="1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32408B" w:rsidRDefault="00AE481E" w:rsidP="00AE481E">
            <w:pPr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Копии паспортов, трудовых книжек,</w:t>
            </w:r>
            <w:r w:rsidR="008F0E66" w:rsidRPr="0032408B">
              <w:rPr>
                <w:rFonts w:eastAsia="Calibri"/>
                <w:sz w:val="16"/>
                <w:szCs w:val="16"/>
                <w:lang w:eastAsia="en-US"/>
              </w:rPr>
              <w:t xml:space="preserve"> трудовых договоров</w:t>
            </w: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дипломов работников  МУП «</w:t>
            </w:r>
            <w:proofErr w:type="spellStart"/>
            <w:r w:rsidRPr="0032408B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sz w:val="16"/>
                <w:szCs w:val="16"/>
                <w:lang w:eastAsia="en-US"/>
              </w:rPr>
              <w:t>», заверенные директором   МУП «</w:t>
            </w:r>
            <w:proofErr w:type="spellStart"/>
            <w:r w:rsidRPr="0032408B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81E" w:rsidRPr="0032408B" w:rsidRDefault="00AE481E" w:rsidP="00AE481E">
            <w:pPr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Копия устава    МУП «</w:t>
            </w:r>
            <w:proofErr w:type="spellStart"/>
            <w:r w:rsidRPr="0032408B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sz w:val="16"/>
                <w:szCs w:val="16"/>
                <w:lang w:eastAsia="en-US"/>
              </w:rPr>
              <w:t>», заверенная  директором  МУП «</w:t>
            </w:r>
            <w:proofErr w:type="spellStart"/>
            <w:r w:rsidRPr="0032408B">
              <w:rPr>
                <w:rFonts w:eastAsia="Calibri"/>
                <w:sz w:val="16"/>
                <w:szCs w:val="16"/>
                <w:lang w:eastAsia="en-US"/>
              </w:rPr>
              <w:t>Орскстройремзаказчик</w:t>
            </w:r>
            <w:proofErr w:type="spellEnd"/>
            <w:r w:rsidRPr="0032408B">
              <w:rPr>
                <w:rFonts w:eastAsia="Calibri"/>
                <w:sz w:val="16"/>
                <w:szCs w:val="16"/>
                <w:lang w:eastAsia="en-US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32408B" w:rsidRDefault="00AE481E" w:rsidP="00AE481E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AE481E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E481E" w:rsidRPr="0032408B" w:rsidRDefault="0032408B" w:rsidP="00AE481E">
            <w:pPr>
              <w:widowControl/>
              <w:overflowPunct/>
              <w:ind w:left="113" w:right="113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 xml:space="preserve"> 1 970 000, 00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81E" w:rsidRPr="0032408B" w:rsidRDefault="004E1FB1" w:rsidP="00AE481E">
            <w:pPr>
              <w:widowControl/>
              <w:overflowPunct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32408B">
              <w:rPr>
                <w:rFonts w:eastAsia="Calibri"/>
                <w:sz w:val="16"/>
                <w:szCs w:val="16"/>
                <w:lang w:eastAsia="en-US"/>
              </w:rPr>
              <w:t>+</w:t>
            </w:r>
          </w:p>
        </w:tc>
      </w:tr>
    </w:tbl>
    <w:p w:rsidR="00C528D1" w:rsidRPr="0032408B" w:rsidRDefault="00C528D1" w:rsidP="00C304D2">
      <w:pPr>
        <w:tabs>
          <w:tab w:val="left" w:pos="3360"/>
        </w:tabs>
        <w:rPr>
          <w:rFonts w:eastAsia="Calibri"/>
          <w:sz w:val="16"/>
          <w:szCs w:val="16"/>
          <w:lang w:eastAsia="en-US"/>
        </w:rPr>
      </w:pPr>
    </w:p>
    <w:tbl>
      <w:tblPr>
        <w:tblW w:w="9649" w:type="dxa"/>
        <w:tblInd w:w="108" w:type="dxa"/>
        <w:tblLook w:val="04A0"/>
      </w:tblPr>
      <w:tblGrid>
        <w:gridCol w:w="2077"/>
        <w:gridCol w:w="2135"/>
        <w:gridCol w:w="1704"/>
        <w:gridCol w:w="2135"/>
        <w:gridCol w:w="1598"/>
      </w:tblGrid>
      <w:tr w:rsidR="00E873AC" w:rsidRPr="0032408B" w:rsidTr="0032408B">
        <w:trPr>
          <w:trHeight w:val="648"/>
        </w:trPr>
        <w:tc>
          <w:tcPr>
            <w:tcW w:w="2077" w:type="dxa"/>
            <w:hideMark/>
          </w:tcPr>
          <w:p w:rsidR="00E873AC" w:rsidRPr="0032408B" w:rsidRDefault="00E873AC" w:rsidP="00E873AC">
            <w:pPr>
              <w:widowControl/>
              <w:overflowPunct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Председатель конкурсной комиссии</w:t>
            </w: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  <w:p w:rsidR="00E873AC" w:rsidRPr="0032408B" w:rsidRDefault="00E873AC" w:rsidP="00E873AC">
            <w:pPr>
              <w:rPr>
                <w:rFonts w:eastAsia="Calibri"/>
                <w:lang w:eastAsia="en-US"/>
              </w:rPr>
            </w:pPr>
          </w:p>
        </w:tc>
        <w:tc>
          <w:tcPr>
            <w:tcW w:w="1704" w:type="dxa"/>
            <w:hideMark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 xml:space="preserve">Т.А. </w:t>
            </w:r>
            <w:proofErr w:type="spellStart"/>
            <w:r w:rsidRPr="0032408B">
              <w:rPr>
                <w:rFonts w:eastAsia="Calibri"/>
                <w:lang w:eastAsia="en-US"/>
              </w:rPr>
              <w:t>Бахитов</w:t>
            </w:r>
            <w:proofErr w:type="spellEnd"/>
          </w:p>
          <w:p w:rsidR="00E873AC" w:rsidRPr="0032408B" w:rsidRDefault="00E873AC" w:rsidP="00E873AC">
            <w:pPr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8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E873AC" w:rsidRPr="0032408B" w:rsidTr="0032408B">
        <w:trPr>
          <w:trHeight w:val="233"/>
        </w:trPr>
        <w:tc>
          <w:tcPr>
            <w:tcW w:w="4212" w:type="dxa"/>
            <w:gridSpan w:val="2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Члены конкурсной комиссии</w:t>
            </w:r>
          </w:p>
        </w:tc>
        <w:tc>
          <w:tcPr>
            <w:tcW w:w="1704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1598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</w:tr>
      <w:tr w:rsidR="00E873AC" w:rsidRPr="0032408B" w:rsidTr="0032408B">
        <w:trPr>
          <w:trHeight w:val="465"/>
        </w:trPr>
        <w:tc>
          <w:tcPr>
            <w:tcW w:w="2077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704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К.С.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Золотарев</w:t>
            </w: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598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М.С.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Сидоров</w:t>
            </w:r>
          </w:p>
        </w:tc>
      </w:tr>
      <w:tr w:rsidR="00E873AC" w:rsidRPr="0032408B" w:rsidTr="0032408B">
        <w:trPr>
          <w:trHeight w:val="476"/>
        </w:trPr>
        <w:tc>
          <w:tcPr>
            <w:tcW w:w="2077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704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proofErr w:type="spellStart"/>
            <w:r w:rsidRPr="0032408B">
              <w:rPr>
                <w:rFonts w:eastAsia="Calibri"/>
                <w:lang w:eastAsia="en-US"/>
              </w:rPr>
              <w:t>Е.В.Пальниченко</w:t>
            </w:r>
            <w:proofErr w:type="spellEnd"/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598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t>Д.А.</w:t>
            </w:r>
            <w:r w:rsidR="0032408B">
              <w:t xml:space="preserve"> </w:t>
            </w:r>
            <w:r w:rsidRPr="0032408B">
              <w:t>Вадин</w:t>
            </w:r>
          </w:p>
        </w:tc>
      </w:tr>
      <w:tr w:rsidR="00E873AC" w:rsidRPr="0032408B" w:rsidTr="0032408B">
        <w:trPr>
          <w:trHeight w:val="476"/>
        </w:trPr>
        <w:tc>
          <w:tcPr>
            <w:tcW w:w="2077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704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В.Б.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Перунов</w:t>
            </w:r>
          </w:p>
          <w:p w:rsidR="00E873AC" w:rsidRPr="0032408B" w:rsidRDefault="00E873AC" w:rsidP="00E873AC">
            <w:pPr>
              <w:rPr>
                <w:rFonts w:eastAsia="Calibri"/>
                <w:lang w:eastAsia="en-US"/>
              </w:rPr>
            </w:pPr>
          </w:p>
        </w:tc>
        <w:tc>
          <w:tcPr>
            <w:tcW w:w="2135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___________________</w:t>
            </w:r>
          </w:p>
        </w:tc>
        <w:tc>
          <w:tcPr>
            <w:tcW w:w="1598" w:type="dxa"/>
          </w:tcPr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</w:p>
          <w:p w:rsidR="00E873AC" w:rsidRPr="0032408B" w:rsidRDefault="00E873AC" w:rsidP="00E873AC">
            <w:pPr>
              <w:widowControl/>
              <w:overflowPunct/>
              <w:jc w:val="both"/>
              <w:rPr>
                <w:rFonts w:eastAsia="Calibri"/>
                <w:lang w:eastAsia="en-US"/>
              </w:rPr>
            </w:pPr>
            <w:r w:rsidRPr="0032408B">
              <w:rPr>
                <w:rFonts w:eastAsia="Calibri"/>
                <w:lang w:eastAsia="en-US"/>
              </w:rPr>
              <w:t>В.В.</w:t>
            </w:r>
            <w:r w:rsidR="0032408B">
              <w:rPr>
                <w:rFonts w:eastAsia="Calibri"/>
                <w:lang w:eastAsia="en-US"/>
              </w:rPr>
              <w:t xml:space="preserve"> </w:t>
            </w:r>
            <w:r w:rsidRPr="0032408B">
              <w:rPr>
                <w:rFonts w:eastAsia="Calibri"/>
                <w:lang w:eastAsia="en-US"/>
              </w:rPr>
              <w:t>Шульга</w:t>
            </w:r>
          </w:p>
        </w:tc>
      </w:tr>
    </w:tbl>
    <w:p w:rsidR="00E873AC" w:rsidRPr="00681901" w:rsidRDefault="00E873AC" w:rsidP="00E873AC">
      <w:pPr>
        <w:tabs>
          <w:tab w:val="left" w:pos="3360"/>
        </w:tabs>
        <w:jc w:val="center"/>
        <w:rPr>
          <w:rFonts w:eastAsia="Calibri"/>
          <w:sz w:val="24"/>
          <w:szCs w:val="24"/>
          <w:lang w:eastAsia="en-US"/>
        </w:rPr>
      </w:pPr>
    </w:p>
    <w:sectPr w:rsidR="00E873AC" w:rsidRPr="00681901" w:rsidSect="00336C5B">
      <w:headerReference w:type="first" r:id="rId9"/>
      <w:pgSz w:w="16838" w:h="11905" w:orient="landscape"/>
      <w:pgMar w:top="170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08B" w:rsidRDefault="0032408B" w:rsidP="00AD3A05">
      <w:r>
        <w:separator/>
      </w:r>
    </w:p>
  </w:endnote>
  <w:endnote w:type="continuationSeparator" w:id="1">
    <w:p w:rsidR="0032408B" w:rsidRDefault="0032408B" w:rsidP="00AD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08B" w:rsidRDefault="0032408B" w:rsidP="00AD3A05">
      <w:r>
        <w:separator/>
      </w:r>
    </w:p>
  </w:footnote>
  <w:footnote w:type="continuationSeparator" w:id="1">
    <w:p w:rsidR="0032408B" w:rsidRDefault="0032408B" w:rsidP="00AD3A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237430"/>
      <w:docPartObj>
        <w:docPartGallery w:val="Page Numbers (Top of Page)"/>
        <w:docPartUnique/>
      </w:docPartObj>
    </w:sdtPr>
    <w:sdtContent>
      <w:p w:rsidR="0032408B" w:rsidRDefault="0032408B">
        <w:pPr>
          <w:pStyle w:val="a5"/>
          <w:jc w:val="center"/>
        </w:pPr>
        <w:fldSimple w:instr="PAGE   \* MERGEFORMAT">
          <w:r w:rsidR="00B30531">
            <w:rPr>
              <w:noProof/>
            </w:rPr>
            <w:t>3</w:t>
          </w:r>
        </w:fldSimple>
      </w:p>
    </w:sdtContent>
  </w:sdt>
  <w:p w:rsidR="0032408B" w:rsidRDefault="0032408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09105086"/>
      <w:docPartObj>
        <w:docPartGallery w:val="Page Numbers (Top of Page)"/>
        <w:docPartUnique/>
      </w:docPartObj>
    </w:sdtPr>
    <w:sdtContent>
      <w:p w:rsidR="0032408B" w:rsidRDefault="0032408B">
        <w:pPr>
          <w:pStyle w:val="a5"/>
          <w:jc w:val="center"/>
        </w:pPr>
        <w:fldSimple w:instr="PAGE   \* MERGEFORMAT">
          <w:r>
            <w:rPr>
              <w:noProof/>
            </w:rPr>
            <w:t>3</w:t>
          </w:r>
        </w:fldSimple>
      </w:p>
    </w:sdtContent>
  </w:sdt>
  <w:p w:rsidR="0032408B" w:rsidRDefault="0032408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85C3F"/>
    <w:multiLevelType w:val="hybridMultilevel"/>
    <w:tmpl w:val="569AA9E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363" w:hanging="360"/>
      </w:pPr>
    </w:lvl>
    <w:lvl w:ilvl="2" w:tplc="0419001B">
      <w:start w:val="1"/>
      <w:numFmt w:val="lowerRoman"/>
      <w:lvlText w:val="%3."/>
      <w:lvlJc w:val="right"/>
      <w:pPr>
        <w:ind w:left="2083" w:hanging="180"/>
      </w:pPr>
    </w:lvl>
    <w:lvl w:ilvl="3" w:tplc="0419000F">
      <w:start w:val="1"/>
      <w:numFmt w:val="decimal"/>
      <w:lvlText w:val="%4."/>
      <w:lvlJc w:val="left"/>
      <w:pPr>
        <w:ind w:left="2803" w:hanging="360"/>
      </w:pPr>
    </w:lvl>
    <w:lvl w:ilvl="4" w:tplc="04190019">
      <w:start w:val="1"/>
      <w:numFmt w:val="lowerLetter"/>
      <w:lvlText w:val="%5."/>
      <w:lvlJc w:val="left"/>
      <w:pPr>
        <w:ind w:left="3523" w:hanging="360"/>
      </w:pPr>
    </w:lvl>
    <w:lvl w:ilvl="5" w:tplc="0419001B">
      <w:start w:val="1"/>
      <w:numFmt w:val="lowerRoman"/>
      <w:lvlText w:val="%6."/>
      <w:lvlJc w:val="right"/>
      <w:pPr>
        <w:ind w:left="4243" w:hanging="180"/>
      </w:pPr>
    </w:lvl>
    <w:lvl w:ilvl="6" w:tplc="0419000F">
      <w:start w:val="1"/>
      <w:numFmt w:val="decimal"/>
      <w:lvlText w:val="%7."/>
      <w:lvlJc w:val="left"/>
      <w:pPr>
        <w:ind w:left="4963" w:hanging="360"/>
      </w:pPr>
    </w:lvl>
    <w:lvl w:ilvl="7" w:tplc="04190019">
      <w:start w:val="1"/>
      <w:numFmt w:val="lowerLetter"/>
      <w:lvlText w:val="%8."/>
      <w:lvlJc w:val="left"/>
      <w:pPr>
        <w:ind w:left="5683" w:hanging="360"/>
      </w:pPr>
    </w:lvl>
    <w:lvl w:ilvl="8" w:tplc="0419001B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1523B0"/>
    <w:rsid w:val="00034D8A"/>
    <w:rsid w:val="00047B8E"/>
    <w:rsid w:val="000526D1"/>
    <w:rsid w:val="0005696A"/>
    <w:rsid w:val="00063D9C"/>
    <w:rsid w:val="00080B01"/>
    <w:rsid w:val="000B5B56"/>
    <w:rsid w:val="001523B0"/>
    <w:rsid w:val="001A0F1F"/>
    <w:rsid w:val="001A7571"/>
    <w:rsid w:val="001D3E05"/>
    <w:rsid w:val="001E24CF"/>
    <w:rsid w:val="00242CC2"/>
    <w:rsid w:val="00275040"/>
    <w:rsid w:val="002875AA"/>
    <w:rsid w:val="00287C69"/>
    <w:rsid w:val="002B4F61"/>
    <w:rsid w:val="0032408B"/>
    <w:rsid w:val="00336C5B"/>
    <w:rsid w:val="003641AF"/>
    <w:rsid w:val="00380206"/>
    <w:rsid w:val="003841E5"/>
    <w:rsid w:val="003A2C98"/>
    <w:rsid w:val="003D7095"/>
    <w:rsid w:val="003E4A22"/>
    <w:rsid w:val="003F629A"/>
    <w:rsid w:val="00405207"/>
    <w:rsid w:val="004605ED"/>
    <w:rsid w:val="004B1E28"/>
    <w:rsid w:val="004D3138"/>
    <w:rsid w:val="004E1FB1"/>
    <w:rsid w:val="004F2F12"/>
    <w:rsid w:val="00501D82"/>
    <w:rsid w:val="005129A3"/>
    <w:rsid w:val="00547E42"/>
    <w:rsid w:val="005A4614"/>
    <w:rsid w:val="005B68C5"/>
    <w:rsid w:val="005E60BC"/>
    <w:rsid w:val="005F1CD9"/>
    <w:rsid w:val="005F371E"/>
    <w:rsid w:val="006726A1"/>
    <w:rsid w:val="00681901"/>
    <w:rsid w:val="00690A46"/>
    <w:rsid w:val="006A5FC0"/>
    <w:rsid w:val="006A6862"/>
    <w:rsid w:val="006D2C68"/>
    <w:rsid w:val="006D552F"/>
    <w:rsid w:val="006E3384"/>
    <w:rsid w:val="006F3E9D"/>
    <w:rsid w:val="007233FD"/>
    <w:rsid w:val="00751EC9"/>
    <w:rsid w:val="007616C7"/>
    <w:rsid w:val="007852D4"/>
    <w:rsid w:val="007C3EB1"/>
    <w:rsid w:val="007C5974"/>
    <w:rsid w:val="007D37BC"/>
    <w:rsid w:val="00812D7C"/>
    <w:rsid w:val="00831B7C"/>
    <w:rsid w:val="0083580B"/>
    <w:rsid w:val="00842FBE"/>
    <w:rsid w:val="0086727B"/>
    <w:rsid w:val="008B61FA"/>
    <w:rsid w:val="008D0A11"/>
    <w:rsid w:val="008E1442"/>
    <w:rsid w:val="008F0E66"/>
    <w:rsid w:val="00902345"/>
    <w:rsid w:val="0092699F"/>
    <w:rsid w:val="00930C90"/>
    <w:rsid w:val="00936797"/>
    <w:rsid w:val="00960C1A"/>
    <w:rsid w:val="00995E48"/>
    <w:rsid w:val="009A5EE4"/>
    <w:rsid w:val="009D700D"/>
    <w:rsid w:val="00A55857"/>
    <w:rsid w:val="00A73EDF"/>
    <w:rsid w:val="00A833FB"/>
    <w:rsid w:val="00A85853"/>
    <w:rsid w:val="00AC764F"/>
    <w:rsid w:val="00AD3A05"/>
    <w:rsid w:val="00AE481E"/>
    <w:rsid w:val="00AF6539"/>
    <w:rsid w:val="00B30531"/>
    <w:rsid w:val="00B40C1D"/>
    <w:rsid w:val="00B55286"/>
    <w:rsid w:val="00B62D96"/>
    <w:rsid w:val="00B76111"/>
    <w:rsid w:val="00B85D45"/>
    <w:rsid w:val="00B956EB"/>
    <w:rsid w:val="00BC046B"/>
    <w:rsid w:val="00BD6911"/>
    <w:rsid w:val="00BE2861"/>
    <w:rsid w:val="00BE623F"/>
    <w:rsid w:val="00BE6BD0"/>
    <w:rsid w:val="00BF222E"/>
    <w:rsid w:val="00BF3189"/>
    <w:rsid w:val="00C0017B"/>
    <w:rsid w:val="00C01984"/>
    <w:rsid w:val="00C304D2"/>
    <w:rsid w:val="00C528D1"/>
    <w:rsid w:val="00C64001"/>
    <w:rsid w:val="00CA5532"/>
    <w:rsid w:val="00CD73A3"/>
    <w:rsid w:val="00CE3683"/>
    <w:rsid w:val="00CF4F31"/>
    <w:rsid w:val="00CF547D"/>
    <w:rsid w:val="00CF7D61"/>
    <w:rsid w:val="00D11DFC"/>
    <w:rsid w:val="00D12C8C"/>
    <w:rsid w:val="00D3285E"/>
    <w:rsid w:val="00D44CB2"/>
    <w:rsid w:val="00D65746"/>
    <w:rsid w:val="00D713F9"/>
    <w:rsid w:val="00D972BF"/>
    <w:rsid w:val="00DE52CB"/>
    <w:rsid w:val="00E548EB"/>
    <w:rsid w:val="00E8450A"/>
    <w:rsid w:val="00E873AC"/>
    <w:rsid w:val="00E966FA"/>
    <w:rsid w:val="00EA2EF8"/>
    <w:rsid w:val="00EA6BC9"/>
    <w:rsid w:val="00EB3D02"/>
    <w:rsid w:val="00EC1645"/>
    <w:rsid w:val="00ED2074"/>
    <w:rsid w:val="00EF34B6"/>
    <w:rsid w:val="00F342B9"/>
    <w:rsid w:val="00F4724D"/>
    <w:rsid w:val="00F57C7D"/>
    <w:rsid w:val="00F64442"/>
    <w:rsid w:val="00F716F8"/>
    <w:rsid w:val="00F92191"/>
    <w:rsid w:val="00FA1DF0"/>
    <w:rsid w:val="00FB6354"/>
    <w:rsid w:val="00FB6DAC"/>
    <w:rsid w:val="00FC1A7D"/>
    <w:rsid w:val="00FD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22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22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styleId="a3">
    <w:name w:val="Body Text"/>
    <w:basedOn w:val="a"/>
    <w:link w:val="a4"/>
    <w:unhideWhenUsed/>
    <w:rsid w:val="00AF6539"/>
    <w:pPr>
      <w:shd w:val="clear" w:color="auto" w:fill="FFFFFF"/>
      <w:overflowPunct/>
      <w:autoSpaceDE/>
      <w:autoSpaceDN/>
      <w:adjustRightInd/>
      <w:spacing w:before="900" w:line="322" w:lineRule="exact"/>
      <w:ind w:hanging="2160"/>
      <w:jc w:val="both"/>
    </w:pPr>
    <w:rPr>
      <w:rFonts w:asciiTheme="minorHAnsi" w:eastAsiaTheme="minorEastAsia" w:hAnsiTheme="minorHAnsi" w:cstheme="minorBidi"/>
      <w:sz w:val="27"/>
      <w:szCs w:val="27"/>
    </w:rPr>
  </w:style>
  <w:style w:type="character" w:customStyle="1" w:styleId="a4">
    <w:name w:val="Основной текст Знак"/>
    <w:basedOn w:val="a0"/>
    <w:link w:val="a3"/>
    <w:rsid w:val="00AF6539"/>
    <w:rPr>
      <w:rFonts w:eastAsiaTheme="minorEastAsia"/>
      <w:sz w:val="27"/>
      <w:szCs w:val="27"/>
      <w:shd w:val="clear" w:color="auto" w:fill="FFFFFF"/>
      <w:lang w:eastAsia="ru-RU"/>
    </w:rPr>
  </w:style>
  <w:style w:type="paragraph" w:styleId="a5">
    <w:name w:val="header"/>
    <w:basedOn w:val="a"/>
    <w:link w:val="a6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AD3A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D3A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858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5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001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0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4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0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415D87-7FAC-40B9-A1AA-8BDC724C9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1354</Words>
  <Characters>7720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Finotdel4</dc:creator>
  <cp:lastModifiedBy>IuristOlga</cp:lastModifiedBy>
  <cp:revision>2</cp:revision>
  <cp:lastPrinted>2016-10-25T04:16:00Z</cp:lastPrinted>
  <dcterms:created xsi:type="dcterms:W3CDTF">2016-11-29T10:36:00Z</dcterms:created>
  <dcterms:modified xsi:type="dcterms:W3CDTF">2016-11-29T10:36:00Z</dcterms:modified>
</cp:coreProperties>
</file>